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FD3AE5" w:rsidP="004D2AD4">
      <w:pPr>
        <w:rPr>
          <w:rFonts w:ascii="Times New Roman" w:hAnsi="Times New Roman"/>
          <w:b/>
          <w:spacing w:val="4"/>
          <w:szCs w:val="24"/>
        </w:rPr>
      </w:pPr>
      <w:r w:rsidRPr="00FD3AE5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2A733B">
        <w:rPr>
          <w:rFonts w:ascii="Arial" w:hAnsi="Arial" w:cs="Arial"/>
          <w:spacing w:val="4"/>
          <w:sz w:val="22"/>
          <w:szCs w:val="22"/>
        </w:rPr>
        <w:t>422-E-PL-07</w:t>
      </w:r>
      <w:r w:rsidR="00076B4D">
        <w:rPr>
          <w:rFonts w:ascii="Arial" w:hAnsi="Arial" w:cs="Arial"/>
          <w:spacing w:val="4"/>
          <w:sz w:val="22"/>
          <w:szCs w:val="22"/>
        </w:rPr>
        <w:t>-19</w:t>
      </w:r>
      <w:r w:rsidR="009E3891">
        <w:rPr>
          <w:rFonts w:ascii="Arial" w:hAnsi="Arial" w:cs="Arial"/>
          <w:spacing w:val="4"/>
          <w:sz w:val="22"/>
          <w:szCs w:val="22"/>
        </w:rPr>
        <w:t>D</w:t>
      </w:r>
    </w:p>
    <w:p w:rsidR="008E2C75" w:rsidRPr="00912AF7" w:rsidRDefault="002A733B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Datum:09.04</w:t>
      </w:r>
      <w:r w:rsidR="00076B4D">
        <w:rPr>
          <w:rFonts w:ascii="Arial" w:hAnsi="Arial" w:cs="Arial"/>
          <w:spacing w:val="4"/>
          <w:sz w:val="22"/>
          <w:szCs w:val="22"/>
        </w:rPr>
        <w:t>.2019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F43022">
      <w:pPr>
        <w:pStyle w:val="Default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076B4D">
        <w:rPr>
          <w:sz w:val="22"/>
        </w:rPr>
        <w:t xml:space="preserve">IZDELAVO IN VEZAVO </w:t>
      </w:r>
      <w:r w:rsidR="002A733B">
        <w:rPr>
          <w:sz w:val="22"/>
        </w:rPr>
        <w:t>LITERATURE ZA UZ DELAVNICO</w:t>
      </w:r>
      <w:r w:rsidR="00005426">
        <w:rPr>
          <w:sz w:val="22"/>
        </w:rPr>
        <w:t xml:space="preserve"> 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2A733B">
        <w:rPr>
          <w:rFonts w:ascii="Arial" w:hAnsi="Arial" w:cs="Arial"/>
          <w:i w:val="0"/>
          <w:sz w:val="22"/>
          <w:szCs w:val="22"/>
        </w:rPr>
        <w:t>09.04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076B4D">
        <w:rPr>
          <w:rFonts w:ascii="Arial" w:hAnsi="Arial" w:cs="Arial"/>
          <w:i w:val="0"/>
          <w:sz w:val="22"/>
          <w:szCs w:val="22"/>
        </w:rPr>
        <w:t>2019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076B4D">
        <w:rPr>
          <w:rFonts w:ascii="Arial" w:hAnsi="Arial" w:cs="Arial"/>
          <w:i w:val="0"/>
          <w:sz w:val="22"/>
          <w:szCs w:val="22"/>
        </w:rPr>
        <w:t>1</w:t>
      </w:r>
      <w:r w:rsidR="002A733B">
        <w:rPr>
          <w:rFonts w:ascii="Arial" w:hAnsi="Arial" w:cs="Arial"/>
          <w:i w:val="0"/>
          <w:sz w:val="22"/>
          <w:szCs w:val="22"/>
        </w:rPr>
        <w:t>2</w:t>
      </w:r>
      <w:r w:rsidR="00B544B5">
        <w:rPr>
          <w:rFonts w:ascii="Arial" w:hAnsi="Arial" w:cs="Arial"/>
          <w:i w:val="0"/>
          <w:sz w:val="22"/>
          <w:szCs w:val="22"/>
        </w:rPr>
        <w:t>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oštna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a: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FD3AE5" w:rsidP="00F74613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5321EA" w:rsidRPr="005321EA" w:rsidRDefault="005321EA" w:rsidP="00F74613">
      <w:pPr>
        <w:pStyle w:val="Telobesedila"/>
        <w:jc w:val="both"/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</w:pPr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nabava@</w:t>
      </w:r>
      <w:proofErr w:type="spellStart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ukc</w:t>
      </w:r>
      <w:proofErr w:type="spellEnd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-</w:t>
      </w:r>
      <w:proofErr w:type="spellStart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mb.si</w:t>
      </w:r>
      <w:proofErr w:type="spellEnd"/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F43022">
      <w:pPr>
        <w:pStyle w:val="Default"/>
      </w:pPr>
    </w:p>
    <w:p w:rsidR="00E44F2E" w:rsidRPr="00F11B87" w:rsidRDefault="00076B4D" w:rsidP="00E44F2E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color w:val="000000"/>
          <w:sz w:val="22"/>
          <w:szCs w:val="22"/>
        </w:rPr>
        <w:t>3</w:t>
      </w:r>
      <w:r w:rsidR="002A733B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11B87">
        <w:rPr>
          <w:rFonts w:ascii="Arial" w:hAnsi="Arial" w:cs="Arial"/>
          <w:color w:val="000000"/>
          <w:sz w:val="22"/>
          <w:szCs w:val="22"/>
        </w:rPr>
        <w:t xml:space="preserve">kos          izdelava in vezava </w:t>
      </w:r>
      <w:r w:rsidR="002A733B" w:rsidRPr="00F11B87">
        <w:rPr>
          <w:rFonts w:ascii="Arial" w:hAnsi="Arial" w:cs="Arial"/>
          <w:color w:val="000000"/>
          <w:sz w:val="22"/>
          <w:szCs w:val="22"/>
        </w:rPr>
        <w:t>literature za UZ delavnico s spiralo. En komplet</w:t>
      </w:r>
      <w:r w:rsidRPr="00F11B87">
        <w:rPr>
          <w:rFonts w:ascii="Arial" w:hAnsi="Arial" w:cs="Arial"/>
          <w:color w:val="000000"/>
          <w:sz w:val="22"/>
          <w:szCs w:val="22"/>
        </w:rPr>
        <w:t xml:space="preserve">  </w:t>
      </w:r>
      <w:r w:rsidR="00E44F2E" w:rsidRPr="00F11B87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:rsidR="00F11B87" w:rsidRDefault="002A733B" w:rsidP="00CD3921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 w:rsidRPr="00F11B87">
        <w:rPr>
          <w:rFonts w:ascii="Arial" w:hAnsi="Arial" w:cs="Arial"/>
          <w:i w:val="0"/>
          <w:sz w:val="22"/>
          <w:szCs w:val="22"/>
        </w:rPr>
        <w:t xml:space="preserve">                    </w:t>
      </w:r>
      <w:r w:rsidR="00F11B87">
        <w:rPr>
          <w:rFonts w:ascii="Arial" w:hAnsi="Arial" w:cs="Arial"/>
          <w:i w:val="0"/>
          <w:sz w:val="22"/>
          <w:szCs w:val="22"/>
        </w:rPr>
        <w:t>v</w:t>
      </w:r>
      <w:r w:rsidRPr="00F11B87">
        <w:rPr>
          <w:rFonts w:ascii="Arial" w:hAnsi="Arial" w:cs="Arial"/>
          <w:i w:val="0"/>
          <w:sz w:val="22"/>
          <w:szCs w:val="22"/>
        </w:rPr>
        <w:t>sebuje 80 barvnih listov, ki so med seboj vezani s spiralo</w:t>
      </w:r>
      <w:r w:rsidR="00F11B87" w:rsidRPr="00F11B87">
        <w:rPr>
          <w:rFonts w:ascii="Arial" w:hAnsi="Arial" w:cs="Arial"/>
          <w:i w:val="0"/>
          <w:sz w:val="22"/>
          <w:szCs w:val="22"/>
        </w:rPr>
        <w:t xml:space="preserve">. Na prvi in </w:t>
      </w:r>
    </w:p>
    <w:p w:rsidR="00F11B87" w:rsidRDefault="00F11B87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</w:t>
      </w:r>
      <w:r w:rsidRPr="00F11B87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s</w:t>
      </w:r>
      <w:r w:rsidRPr="00F11B87">
        <w:rPr>
          <w:rFonts w:ascii="Arial" w:hAnsi="Arial" w:cs="Arial"/>
          <w:i w:val="0"/>
          <w:sz w:val="22"/>
          <w:szCs w:val="22"/>
        </w:rPr>
        <w:t xml:space="preserve">trani mora biti dodana prozorna </w:t>
      </w:r>
      <w:proofErr w:type="spellStart"/>
      <w:r w:rsidRPr="00F11B87">
        <w:rPr>
          <w:rFonts w:ascii="Arial" w:hAnsi="Arial" w:cs="Arial"/>
          <w:i w:val="0"/>
          <w:sz w:val="22"/>
          <w:szCs w:val="22"/>
        </w:rPr>
        <w:t>pvc</w:t>
      </w:r>
      <w:proofErr w:type="spellEnd"/>
      <w:r w:rsidRPr="00F11B87">
        <w:rPr>
          <w:rFonts w:ascii="Arial" w:hAnsi="Arial" w:cs="Arial"/>
          <w:i w:val="0"/>
          <w:sz w:val="22"/>
          <w:szCs w:val="22"/>
        </w:rPr>
        <w:t xml:space="preserve"> folija za vezavo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F11B87" w:rsidRDefault="00F11B87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</w:p>
    <w:p w:rsidR="00F11B87" w:rsidRPr="00F11B87" w:rsidRDefault="00F11B87" w:rsidP="00F11B87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F11B87">
        <w:rPr>
          <w:rFonts w:ascii="Arial" w:hAnsi="Arial" w:cs="Arial"/>
          <w:b/>
          <w:i w:val="0"/>
          <w:sz w:val="22"/>
          <w:szCs w:val="22"/>
        </w:rPr>
        <w:t xml:space="preserve">LITERATURA ZA UZ DELAVNICO MORA BITI IZDELANA NAJKASNEJE DO </w:t>
      </w:r>
    </w:p>
    <w:p w:rsidR="00F11B87" w:rsidRPr="00F11B87" w:rsidRDefault="00F11B87" w:rsidP="00F11B87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F11B87">
        <w:rPr>
          <w:rFonts w:ascii="Arial" w:hAnsi="Arial" w:cs="Arial"/>
          <w:b/>
          <w:i w:val="0"/>
          <w:sz w:val="22"/>
          <w:szCs w:val="22"/>
        </w:rPr>
        <w:t>09.04.2019 DO 14,00 URE.</w:t>
      </w:r>
    </w:p>
    <w:p w:rsidR="00076B4D" w:rsidRPr="00F11B87" w:rsidRDefault="00F11B87" w:rsidP="00F11B87">
      <w:pPr>
        <w:pStyle w:val="Telobesedila"/>
        <w:ind w:left="405"/>
        <w:rPr>
          <w:rFonts w:ascii="Arial" w:hAnsi="Arial" w:cs="Arial"/>
          <w:i w:val="0"/>
          <w:sz w:val="22"/>
          <w:szCs w:val="22"/>
        </w:rPr>
      </w:pPr>
      <w:r w:rsidRPr="00F11B87">
        <w:rPr>
          <w:rFonts w:ascii="Arial" w:hAnsi="Arial" w:cs="Arial"/>
          <w:i w:val="0"/>
          <w:sz w:val="22"/>
          <w:szCs w:val="22"/>
        </w:rPr>
        <w:t xml:space="preserve">        </w:t>
      </w:r>
    </w:p>
    <w:p w:rsidR="00076B4D" w:rsidRDefault="00076B4D" w:rsidP="00CD3921">
      <w:pPr>
        <w:pStyle w:val="Telobesedila"/>
        <w:ind w:left="405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2F4E96">
      <w:pPr>
        <w:pStyle w:val="Telobesedila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A8" w:rsidRDefault="00F617A8">
      <w:r>
        <w:separator/>
      </w:r>
    </w:p>
  </w:endnote>
  <w:endnote w:type="continuationSeparator" w:id="0">
    <w:p w:rsidR="00F617A8" w:rsidRDefault="00F61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FD3AE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FD3AE5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D64F80">
      <w:rPr>
        <w:rStyle w:val="tevilkastrani"/>
        <w:rFonts w:ascii="Times New Roman" w:hAnsi="Times New Roman"/>
        <w:noProof/>
        <w:sz w:val="20"/>
      </w:rPr>
      <w:t>2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A8" w:rsidRDefault="00F617A8">
      <w:r>
        <w:separator/>
      </w:r>
    </w:p>
  </w:footnote>
  <w:footnote w:type="continuationSeparator" w:id="0">
    <w:p w:rsidR="00F617A8" w:rsidRDefault="00F61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26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76B4D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33B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65D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5E92"/>
    <w:rsid w:val="006E65A1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0B4B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87508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2977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1E5A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3921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4CDF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64F80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B7C64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4F2E"/>
    <w:rsid w:val="00E51DDD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B87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17A8"/>
    <w:rsid w:val="00F62047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3AE5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1267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2019-04-09T08:11:00Z</dcterms:created>
  <dcterms:modified xsi:type="dcterms:W3CDTF">2019-04-09T08:11:00Z</dcterms:modified>
</cp:coreProperties>
</file>